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A0DFB" w14:textId="77777777" w:rsidR="00A10296" w:rsidRPr="00FC6630" w:rsidRDefault="00A10296" w:rsidP="0010000B">
      <w:pPr>
        <w:shd w:val="clear" w:color="auto" w:fill="EAF1D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ПРАКТИЧНА </w:t>
      </w:r>
      <w:r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РОБОТА  3</w:t>
      </w:r>
    </w:p>
    <w:p w14:paraId="46D70BAF" w14:textId="77777777" w:rsidR="00A10296" w:rsidRPr="000B71AF" w:rsidRDefault="00A10296" w:rsidP="002447D2">
      <w:pPr>
        <w:spacing w:line="240" w:lineRule="auto"/>
        <w:jc w:val="both"/>
        <w:rPr>
          <w:rFonts w:ascii="Times New Roman" w:hAnsi="Times New Roman" w:cs="Times New Roman"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Розрахунок об’ємів робіт при посадці саджанців.</w:t>
      </w:r>
      <w:r w:rsidRPr="000B71AF">
        <w:rPr>
          <w:rFonts w:ascii="Times New Roman" w:hAnsi="Times New Roman" w:cs="Times New Roman"/>
          <w:color w:val="4F6228"/>
          <w:sz w:val="28"/>
          <w:szCs w:val="28"/>
          <w:lang w:val="uk-UA"/>
        </w:rPr>
        <w:t xml:space="preserve"> </w:t>
      </w:r>
    </w:p>
    <w:p w14:paraId="42E80693" w14:textId="77777777" w:rsidR="00A10296" w:rsidRPr="00FC6630" w:rsidRDefault="00A10296" w:rsidP="002447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навчитись визначати об’єм завезення ґрунту.  </w:t>
      </w:r>
    </w:p>
    <w:p w14:paraId="5A51129D" w14:textId="77777777" w:rsidR="00A10296" w:rsidRPr="00FC6630" w:rsidRDefault="00A10296" w:rsidP="002447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Тривалість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 години.</w:t>
      </w:r>
    </w:p>
    <w:p w14:paraId="7343E95F" w14:textId="77777777" w:rsidR="00A10296" w:rsidRPr="00FC6630" w:rsidRDefault="00A10296" w:rsidP="002447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навчальна аудиторія.</w:t>
      </w:r>
    </w:p>
    <w:p w14:paraId="0F5CE7A3" w14:textId="77777777" w:rsidR="00A10296" w:rsidRPr="00FC6630" w:rsidRDefault="00A10296" w:rsidP="002447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методичні інструкції, письмове приладдя, калькулятори.</w:t>
      </w:r>
    </w:p>
    <w:p w14:paraId="7A2F1115" w14:textId="77777777" w:rsidR="00A10296" w:rsidRPr="00FC6630" w:rsidRDefault="00A10296" w:rsidP="002447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 пров</w:t>
      </w:r>
      <w:r w:rsidR="0010000B"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індивідуальний.</w:t>
      </w:r>
    </w:p>
    <w:p w14:paraId="7AAF4DA8" w14:textId="77777777" w:rsidR="00A10296" w:rsidRPr="00FC6630" w:rsidRDefault="00A10296" w:rsidP="006320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Завдання: </w:t>
      </w:r>
      <w:r w:rsidR="0010000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озрахувати об’єм ґрунту для засипання посадкових ям. </w:t>
      </w:r>
    </w:p>
    <w:p w14:paraId="32433020" w14:textId="77777777" w:rsidR="00A10296" w:rsidRPr="00FC6630" w:rsidRDefault="00A10296" w:rsidP="006320E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роботи:</w:t>
      </w:r>
    </w:p>
    <w:p w14:paraId="569A0C79" w14:textId="77777777" w:rsidR="00A10296" w:rsidRPr="00FC6630" w:rsidRDefault="00A10296" w:rsidP="00830C68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необхідну кількість дерев і кущів. </w:t>
      </w:r>
    </w:p>
    <w:p w14:paraId="6EDD576B" w14:textId="77777777" w:rsidR="00A10296" w:rsidRPr="00FC6630" w:rsidRDefault="00A10296" w:rsidP="00830C68">
      <w:pPr>
        <w:pStyle w:val="a3"/>
        <w:numPr>
          <w:ilvl w:val="0"/>
          <w:numId w:val="43"/>
        </w:numPr>
        <w:spacing w:line="240" w:lineRule="auto"/>
        <w:jc w:val="both"/>
        <w:rPr>
          <w:i/>
          <w:i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об’єм ґрунту 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Q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, який передбачається замінювати.</w:t>
      </w:r>
    </w:p>
    <w:p w14:paraId="3C6F9F6E" w14:textId="77777777" w:rsidR="00A10296" w:rsidRPr="00FC6630" w:rsidRDefault="00A10296" w:rsidP="00830C68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Визначити об</w:t>
      </w:r>
      <w:r w:rsidR="0010000B" w:rsidRPr="0010000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10000B">
        <w:rPr>
          <w:rFonts w:ascii="Times New Roman" w:hAnsi="Times New Roman" w:cs="Times New Roman"/>
          <w:sz w:val="28"/>
          <w:szCs w:val="28"/>
          <w:lang w:val="uk-UA"/>
        </w:rPr>
        <w:t>єм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землі повторного використання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g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14406AB" w14:textId="77777777" w:rsidR="00A10296" w:rsidRPr="00FC6630" w:rsidRDefault="00A10296" w:rsidP="00830C68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Результати розрахунків записати в таблицю 3.2.</w:t>
      </w:r>
    </w:p>
    <w:p w14:paraId="49C0A171" w14:textId="77777777" w:rsidR="00A10296" w:rsidRPr="00FC6630" w:rsidRDefault="00A10296" w:rsidP="00830C68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Зробити висновки.</w:t>
      </w:r>
    </w:p>
    <w:p w14:paraId="7DFE4549" w14:textId="77777777" w:rsidR="00A10296" w:rsidRPr="00FC6630" w:rsidRDefault="00A10296" w:rsidP="006320E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запитання:</w:t>
      </w:r>
    </w:p>
    <w:p w14:paraId="1EB50E89" w14:textId="77777777" w:rsidR="00A10296" w:rsidRPr="00FC6630" w:rsidRDefault="00A10296" w:rsidP="00F02B5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Який садивний матеріал відноситься до саджанців</w:t>
      </w:r>
      <w:r w:rsidR="0010000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22FB71EB" w14:textId="77777777" w:rsidR="00A10296" w:rsidRPr="00FC6630" w:rsidRDefault="00A10296" w:rsidP="00F02B5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 який період року проводять посадку рослин і від яких факторів це залежить?</w:t>
      </w:r>
    </w:p>
    <w:p w14:paraId="234DF72D" w14:textId="77777777" w:rsidR="00A10296" w:rsidRPr="00FC6630" w:rsidRDefault="00A10296" w:rsidP="00F02B5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Який фактор впливає на розмір кореневого кому при викопуванні рослини на розсаднику?</w:t>
      </w:r>
    </w:p>
    <w:p w14:paraId="011032AC" w14:textId="77777777" w:rsidR="00A10296" w:rsidRPr="00FC6630" w:rsidRDefault="00A10296" w:rsidP="00F02B5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Який фактор впливає на розмір посадкової ями при посадці дерев на об’єктах СПО?</w:t>
      </w:r>
    </w:p>
    <w:p w14:paraId="6574A23C" w14:textId="77777777" w:rsidR="00A10296" w:rsidRPr="00FC6630" w:rsidRDefault="00A10296" w:rsidP="006320E4">
      <w:pPr>
        <w:spacing w:line="240" w:lineRule="auto"/>
        <w:ind w:left="686" w:hanging="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Оформлення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оформляється на стандартних аркушах формату А</w:t>
      </w:r>
      <w:r w:rsidR="001F3914" w:rsidRPr="001F391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 структура звіту: титульний лист, технічні умови, описова частина (завдання 1,2); висновок.</w:t>
      </w:r>
    </w:p>
    <w:p w14:paraId="4680C904" w14:textId="77777777" w:rsidR="00A10296" w:rsidRPr="00FC6630" w:rsidRDefault="00A10296" w:rsidP="006320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Оцінка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оцінюється за кінцевим результатом згідно</w:t>
      </w:r>
      <w:r w:rsidR="001F3914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5-бально</w:t>
      </w:r>
      <w:r w:rsidR="001F391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шкал</w:t>
      </w:r>
      <w:r w:rsidR="001F3914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AC6F00" w14:textId="77AB8F4F" w:rsidR="00A10296" w:rsidRPr="00FC6630" w:rsidRDefault="00A10296" w:rsidP="002447D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Після виконання роботи студент пови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нні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32B36F4" w14:textId="4E5526A5" w:rsidR="00A10296" w:rsidRPr="00FC6630" w:rsidRDefault="00A10296" w:rsidP="002447D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963568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технологію розрахунку об’ємів робіт п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ід час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посад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саджанців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BE81452" w14:textId="25C9B434" w:rsidR="00A10296" w:rsidRPr="00FC6630" w:rsidRDefault="00A10296" w:rsidP="002447D2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16053EC" w14:textId="0663E58F" w:rsidR="00A10296" w:rsidRPr="00FC6630" w:rsidRDefault="00A10296" w:rsidP="002447D2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963568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розраховувати об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сяг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и робіт п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ід час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посад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саджанців.</w:t>
      </w:r>
    </w:p>
    <w:p w14:paraId="77805F2B" w14:textId="77777777" w:rsidR="00A10296" w:rsidRPr="00FC6630" w:rsidRDefault="00A10296" w:rsidP="00742E58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2CFFE0B" w14:textId="77777777" w:rsidR="00A10296" w:rsidRPr="00FC6630" w:rsidRDefault="00A10296" w:rsidP="00742E58">
      <w:pPr>
        <w:pStyle w:val="a3"/>
        <w:spacing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теоретичні відомості</w:t>
      </w:r>
    </w:p>
    <w:p w14:paraId="5051A491" w14:textId="77777777" w:rsidR="00A10296" w:rsidRPr="00FC6630" w:rsidRDefault="00A10296" w:rsidP="00830C68">
      <w:pPr>
        <w:pStyle w:val="a3"/>
        <w:numPr>
          <w:ilvl w:val="0"/>
          <w:numId w:val="48"/>
        </w:numPr>
        <w:spacing w:line="240" w:lineRule="auto"/>
        <w:ind w:left="709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Приступаючи до виконання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практичної роботи №3, необхідно взяти з. практичної роботи №2 загальну площу озеленення свого об’єкту. Крім того необхідно вибрати свій варіант категорії землі згідно таблиці 3.1.</w:t>
      </w:r>
    </w:p>
    <w:p w14:paraId="67232DD5" w14:textId="77777777" w:rsidR="00A10296" w:rsidRPr="00FC6630" w:rsidRDefault="00A10296" w:rsidP="007821AC">
      <w:pPr>
        <w:pStyle w:val="a3"/>
        <w:spacing w:line="240" w:lineRule="auto"/>
        <w:ind w:left="142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3.1. Категорії міських ґрунтів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1"/>
        <w:gridCol w:w="5103"/>
      </w:tblGrid>
      <w:tr w:rsidR="00A10296" w:rsidRPr="00FC6630" w14:paraId="507A6493" w14:textId="77777777">
        <w:trPr>
          <w:jc w:val="center"/>
        </w:trPr>
        <w:tc>
          <w:tcPr>
            <w:tcW w:w="2081" w:type="dxa"/>
            <w:vAlign w:val="center"/>
          </w:tcPr>
          <w:p w14:paraId="4BA23871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 списку в журналі</w:t>
            </w:r>
          </w:p>
        </w:tc>
        <w:tc>
          <w:tcPr>
            <w:tcW w:w="5103" w:type="dxa"/>
            <w:vAlign w:val="center"/>
          </w:tcPr>
          <w:p w14:paraId="295C2EC1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Категорії міських ґрунтів</w:t>
            </w:r>
          </w:p>
        </w:tc>
      </w:tr>
      <w:tr w:rsidR="00A10296" w:rsidRPr="00FC6630" w14:paraId="2E82881B" w14:textId="77777777">
        <w:trPr>
          <w:jc w:val="center"/>
        </w:trPr>
        <w:tc>
          <w:tcPr>
            <w:tcW w:w="2081" w:type="dxa"/>
            <w:vAlign w:val="center"/>
          </w:tcPr>
          <w:p w14:paraId="027139AB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1, 2, 3, 4, 5, 6, 7</w:t>
            </w:r>
          </w:p>
        </w:tc>
        <w:tc>
          <w:tcPr>
            <w:tcW w:w="5103" w:type="dxa"/>
            <w:vAlign w:val="center"/>
          </w:tcPr>
          <w:p w14:paraId="4CBDF591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</w:t>
            </w:r>
          </w:p>
        </w:tc>
      </w:tr>
      <w:tr w:rsidR="00A10296" w:rsidRPr="00FC6630" w14:paraId="1F6A2F52" w14:textId="77777777">
        <w:trPr>
          <w:jc w:val="center"/>
        </w:trPr>
        <w:tc>
          <w:tcPr>
            <w:tcW w:w="2081" w:type="dxa"/>
            <w:vAlign w:val="center"/>
          </w:tcPr>
          <w:p w14:paraId="60AC48C7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8, 9, 10, 11, 11, 12</w:t>
            </w:r>
          </w:p>
        </w:tc>
        <w:tc>
          <w:tcPr>
            <w:tcW w:w="5103" w:type="dxa"/>
            <w:vAlign w:val="center"/>
          </w:tcPr>
          <w:p w14:paraId="4C70D362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II</w:t>
            </w:r>
          </w:p>
        </w:tc>
      </w:tr>
      <w:tr w:rsidR="00A10296" w:rsidRPr="00FC6630" w14:paraId="70C2C2C3" w14:textId="77777777">
        <w:trPr>
          <w:jc w:val="center"/>
        </w:trPr>
        <w:tc>
          <w:tcPr>
            <w:tcW w:w="2081" w:type="dxa"/>
            <w:vAlign w:val="center"/>
          </w:tcPr>
          <w:p w14:paraId="47A612AA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13, 14, 15, 16, 17</w:t>
            </w:r>
          </w:p>
        </w:tc>
        <w:tc>
          <w:tcPr>
            <w:tcW w:w="5103" w:type="dxa"/>
            <w:vAlign w:val="center"/>
          </w:tcPr>
          <w:p w14:paraId="4926CE3C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III</w:t>
            </w:r>
          </w:p>
        </w:tc>
      </w:tr>
      <w:tr w:rsidR="00A10296" w:rsidRPr="00FC6630" w14:paraId="050B510B" w14:textId="77777777">
        <w:trPr>
          <w:jc w:val="center"/>
        </w:trPr>
        <w:tc>
          <w:tcPr>
            <w:tcW w:w="2081" w:type="dxa"/>
            <w:vAlign w:val="center"/>
          </w:tcPr>
          <w:p w14:paraId="7AB6B36A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18, 19, 20, 21, 22</w:t>
            </w:r>
          </w:p>
        </w:tc>
        <w:tc>
          <w:tcPr>
            <w:tcW w:w="5103" w:type="dxa"/>
            <w:vAlign w:val="center"/>
          </w:tcPr>
          <w:p w14:paraId="4E0DDE05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IV</w:t>
            </w:r>
          </w:p>
        </w:tc>
      </w:tr>
    </w:tbl>
    <w:p w14:paraId="1E30C3B4" w14:textId="77777777" w:rsidR="00A10296" w:rsidRPr="00FC6630" w:rsidRDefault="00A10296" w:rsidP="007821AC">
      <w:pPr>
        <w:pStyle w:val="a3"/>
        <w:spacing w:line="240" w:lineRule="auto"/>
        <w:ind w:left="1429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4FD0866A" w14:textId="77777777" w:rsidR="00A10296" w:rsidRPr="00FC6630" w:rsidRDefault="00A10296" w:rsidP="007821AC">
      <w:pPr>
        <w:pStyle w:val="a3"/>
        <w:spacing w:line="240" w:lineRule="auto"/>
        <w:ind w:left="1429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FC663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Примітка: опис міських категорій земель можна знайти в п.3 «Основні теоретичні відомості» практичної роботи №2</w:t>
      </w:r>
    </w:p>
    <w:p w14:paraId="0DC168ED" w14:textId="77777777" w:rsidR="00A10296" w:rsidRPr="00FC6630" w:rsidRDefault="00A10296" w:rsidP="007821AC">
      <w:pPr>
        <w:pStyle w:val="a3"/>
        <w:spacing w:line="240" w:lineRule="auto"/>
        <w:ind w:left="1429"/>
        <w:rPr>
          <w:rFonts w:ascii="Times New Roman" w:hAnsi="Times New Roman" w:cs="Times New Roman"/>
          <w:i/>
          <w:iCs/>
          <w:sz w:val="10"/>
          <w:szCs w:val="10"/>
          <w:lang w:val="uk-UA"/>
        </w:rPr>
      </w:pPr>
    </w:p>
    <w:p w14:paraId="4FE30C76" w14:textId="77777777" w:rsidR="00A10296" w:rsidRPr="00FC6630" w:rsidRDefault="00A10296" w:rsidP="00830C68">
      <w:pPr>
        <w:pStyle w:val="a3"/>
        <w:numPr>
          <w:ilvl w:val="0"/>
          <w:numId w:val="48"/>
        </w:numPr>
        <w:spacing w:line="240" w:lineRule="auto"/>
        <w:ind w:left="709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Для визначення кількості дерев і кущів враховується площа озелененої ділянки знайдена на попередньому практичному занятті. Для цього на кожні 100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береться 4 дерева і 8 кущів. Всі дерева повинні складатися з  2-х видів порід (хвойні і листяні), які необхідно підібрати самостійно, аналогічна ситуація і з кущами.</w:t>
      </w:r>
    </w:p>
    <w:p w14:paraId="5461E5D4" w14:textId="77777777" w:rsidR="00A10296" w:rsidRPr="00FC6630" w:rsidRDefault="00A10296" w:rsidP="00830C68">
      <w:pPr>
        <w:pStyle w:val="a3"/>
        <w:numPr>
          <w:ilvl w:val="0"/>
          <w:numId w:val="48"/>
        </w:numPr>
        <w:spacing w:line="240" w:lineRule="auto"/>
        <w:ind w:left="709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Розміри (параметри)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комів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рослин становить: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для дерев – 0,8</w:t>
      </w:r>
      <w:r w:rsidR="009B5EF4" w:rsidRPr="00FC6630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0,8</w:t>
      </w:r>
      <w:r w:rsidR="009B5EF4" w:rsidRPr="00FC6630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0,6, для кущів – 0,5</w:t>
      </w:r>
      <w:r w:rsidR="009B5EF4" w:rsidRPr="00FC6630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0,5</w:t>
      </w:r>
      <w:r w:rsidR="009B5EF4" w:rsidRPr="00FC6630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0,4. Для визначення параметрів посадкової ями до розмірів грудки додається по 20 см з кожного боку і 30 знизу – це і будуть параметри посадкової ями.</w:t>
      </w:r>
    </w:p>
    <w:p w14:paraId="4ABAE37C" w14:textId="77777777" w:rsidR="00A10296" w:rsidRPr="00FC6630" w:rsidRDefault="00A10296" w:rsidP="00830C68">
      <w:pPr>
        <w:pStyle w:val="a3"/>
        <w:numPr>
          <w:ilvl w:val="0"/>
          <w:numId w:val="48"/>
        </w:numPr>
        <w:spacing w:line="240" w:lineRule="auto"/>
        <w:ind w:left="709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Об’єм ґрунту 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Q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табл. 3.2), який передбачається замінювати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визначаємо за формулою:</w:t>
      </w:r>
    </w:p>
    <w:p w14:paraId="7EB5F458" w14:textId="77777777" w:rsidR="00A10296" w:rsidRPr="00FC6630" w:rsidRDefault="00A10296" w:rsidP="000E609F">
      <w:pPr>
        <w:pStyle w:val="a3"/>
        <w:spacing w:line="240" w:lineRule="auto"/>
        <w:ind w:left="70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Q = (V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2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– V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1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) </w:t>
      </w:r>
      <w:r w:rsidR="009B5EF4"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% / 100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, де</w:t>
      </w:r>
    </w:p>
    <w:p w14:paraId="256BCE2E" w14:textId="77777777" w:rsidR="00A10296" w:rsidRPr="00FC6630" w:rsidRDefault="00A10296" w:rsidP="000E609F">
      <w:pPr>
        <w:pStyle w:val="a3"/>
        <w:spacing w:line="240" w:lineRule="auto"/>
        <w:ind w:left="709"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V</w:t>
      </w:r>
      <w:r w:rsidRPr="00FC663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2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об’єм посадкової ями, м</w:t>
      </w:r>
      <w:r w:rsidRPr="00FC663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3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;</w:t>
      </w:r>
    </w:p>
    <w:p w14:paraId="33D17814" w14:textId="77777777" w:rsidR="00A10296" w:rsidRPr="00FC6630" w:rsidRDefault="00A10296" w:rsidP="000E609F">
      <w:pPr>
        <w:pStyle w:val="a3"/>
        <w:spacing w:line="240" w:lineRule="auto"/>
        <w:ind w:left="709"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V</w:t>
      </w:r>
      <w:r w:rsidRPr="00FC663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об’єм кореневого кому, м</w:t>
      </w:r>
      <w:r w:rsidRPr="00FC663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3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;</w:t>
      </w:r>
    </w:p>
    <w:p w14:paraId="05F8680B" w14:textId="77777777" w:rsidR="00A10296" w:rsidRPr="00FC6630" w:rsidRDefault="00A10296" w:rsidP="000E609F">
      <w:pPr>
        <w:pStyle w:val="a3"/>
        <w:spacing w:line="240" w:lineRule="auto"/>
        <w:ind w:left="709"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% – відсоток </w:t>
      </w:r>
      <w:proofErr w:type="spellStart"/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грунту</w:t>
      </w:r>
      <w:proofErr w:type="spellEnd"/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, що буде замінюватись родючою землею (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25%, 50%, 75%)</w:t>
      </w:r>
    </w:p>
    <w:p w14:paraId="25BC1A21" w14:textId="77777777" w:rsidR="00A10296" w:rsidRPr="00FC6630" w:rsidRDefault="00A10296" w:rsidP="00830C68">
      <w:pPr>
        <w:pStyle w:val="a3"/>
        <w:numPr>
          <w:ilvl w:val="0"/>
          <w:numId w:val="48"/>
        </w:numPr>
        <w:spacing w:line="240" w:lineRule="auto"/>
        <w:ind w:left="70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Для того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щоб знайти 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g</w:t>
      </w:r>
      <w:r w:rsidR="00BD3C9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>(об</w:t>
      </w:r>
      <w:r w:rsidR="00BD3C97" w:rsidRPr="00BD3C97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BD3C97" w:rsidRPr="00BD3C97">
        <w:rPr>
          <w:rFonts w:ascii="Times New Roman" w:hAnsi="Times New Roman" w:cs="Times New Roman"/>
          <w:sz w:val="28"/>
          <w:szCs w:val="28"/>
        </w:rPr>
        <w:t>єм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землі повторного використання) необхідно від результату математичної дії 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V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2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– V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1</w:t>
      </w:r>
      <w:r w:rsidR="00BD3C97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відняти 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Q 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табл. 3.2).</w:t>
      </w:r>
    </w:p>
    <w:p w14:paraId="3C433D4E" w14:textId="77777777" w:rsidR="00A10296" w:rsidRPr="00FC6630" w:rsidRDefault="00A10296" w:rsidP="00830C68">
      <w:pPr>
        <w:pStyle w:val="a3"/>
        <w:numPr>
          <w:ilvl w:val="0"/>
          <w:numId w:val="48"/>
        </w:numPr>
        <w:spacing w:line="240" w:lineRule="auto"/>
        <w:ind w:left="70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Щоб знайти колонку «Всього»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до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g</w:t>
      </w:r>
      <w:r w:rsidR="00BD3C9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додати 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Q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а результат перемн</w:t>
      </w:r>
      <w:r w:rsidR="00BD3C97">
        <w:rPr>
          <w:rFonts w:ascii="Times New Roman" w:hAnsi="Times New Roman" w:cs="Times New Roman"/>
          <w:sz w:val="28"/>
          <w:szCs w:val="28"/>
          <w:lang w:val="uk-UA"/>
        </w:rPr>
        <w:t>ожити на кількість рослин (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табл. 3.2).</w:t>
      </w:r>
    </w:p>
    <w:p w14:paraId="7A93A097" w14:textId="77777777" w:rsidR="00A10296" w:rsidRPr="00FC6630" w:rsidRDefault="00A10296" w:rsidP="00830C68">
      <w:pPr>
        <w:pStyle w:val="a3"/>
        <w:numPr>
          <w:ilvl w:val="0"/>
          <w:numId w:val="48"/>
        </w:numPr>
        <w:spacing w:line="240" w:lineRule="auto"/>
        <w:ind w:left="70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Результати записуються в таблицю 3.2.</w:t>
      </w:r>
    </w:p>
    <w:p w14:paraId="0C84B719" w14:textId="77777777" w:rsidR="00A10296" w:rsidRPr="00FC6630" w:rsidRDefault="00A10296" w:rsidP="000E609F">
      <w:pPr>
        <w:pStyle w:val="a3"/>
        <w:spacing w:line="240" w:lineRule="auto"/>
        <w:ind w:left="1429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14:paraId="5A70DF78" w14:textId="77777777" w:rsidR="00A10296" w:rsidRPr="00FC6630" w:rsidRDefault="00A10296" w:rsidP="000E609F">
      <w:pPr>
        <w:pStyle w:val="a3"/>
        <w:spacing w:line="240" w:lineRule="auto"/>
        <w:ind w:left="142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3.2. Розрахунок об’ємів робіт при посадці саджанців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529"/>
        <w:gridCol w:w="1529"/>
        <w:gridCol w:w="1529"/>
        <w:gridCol w:w="938"/>
        <w:gridCol w:w="992"/>
        <w:gridCol w:w="1530"/>
      </w:tblGrid>
      <w:tr w:rsidR="00A10296" w:rsidRPr="00FC6630" w14:paraId="1AFF115E" w14:textId="77777777">
        <w:trPr>
          <w:jc w:val="center"/>
        </w:trPr>
        <w:tc>
          <w:tcPr>
            <w:tcW w:w="2235" w:type="dxa"/>
            <w:vAlign w:val="center"/>
          </w:tcPr>
          <w:p w14:paraId="3739F0E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Назва рослини</w:t>
            </w:r>
          </w:p>
        </w:tc>
        <w:tc>
          <w:tcPr>
            <w:tcW w:w="1529" w:type="dxa"/>
            <w:vAlign w:val="center"/>
          </w:tcPr>
          <w:p w14:paraId="44DCE1B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Кількість, </w:t>
            </w:r>
            <w:r w:rsidR="00BD3C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9" w:type="dxa"/>
            <w:vAlign w:val="center"/>
          </w:tcPr>
          <w:p w14:paraId="68CBB14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Параметри посадкової ями, м</w:t>
            </w:r>
          </w:p>
        </w:tc>
        <w:tc>
          <w:tcPr>
            <w:tcW w:w="1529" w:type="dxa"/>
            <w:vAlign w:val="center"/>
          </w:tcPr>
          <w:p w14:paraId="695CA01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Параметри кореневого кому, м</w:t>
            </w:r>
          </w:p>
        </w:tc>
        <w:tc>
          <w:tcPr>
            <w:tcW w:w="938" w:type="dxa"/>
            <w:vAlign w:val="center"/>
          </w:tcPr>
          <w:p w14:paraId="2175C3F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Q</w:t>
            </w:r>
            <w:r w:rsidR="00FA2F28"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м</w:t>
            </w:r>
            <w:r w:rsidR="00FA2F28"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14:paraId="3DEC4E2C" w14:textId="77777777" w:rsidR="00A10296" w:rsidRPr="00FC6630" w:rsidRDefault="00EE3EAC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g</w:t>
            </w:r>
            <w:r w:rsidR="00FA2F28"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м</w:t>
            </w:r>
            <w:r w:rsidR="00FA2F28"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530" w:type="dxa"/>
            <w:vAlign w:val="center"/>
          </w:tcPr>
          <w:p w14:paraId="2D7FCD9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  <w:r w:rsidR="00FA2F28"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м</w:t>
            </w:r>
            <w:r w:rsidR="00FA2F28"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</w:tr>
      <w:tr w:rsidR="00A10296" w:rsidRPr="00FC6630" w14:paraId="1C0BEF43" w14:textId="77777777">
        <w:trPr>
          <w:trHeight w:val="523"/>
          <w:jc w:val="center"/>
        </w:trPr>
        <w:tc>
          <w:tcPr>
            <w:tcW w:w="2235" w:type="dxa"/>
          </w:tcPr>
          <w:p w14:paraId="464A121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Хвойне дерево</w:t>
            </w:r>
          </w:p>
          <w:p w14:paraId="22A61A5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Листяне дерево</w:t>
            </w:r>
          </w:p>
        </w:tc>
        <w:tc>
          <w:tcPr>
            <w:tcW w:w="1529" w:type="dxa"/>
            <w:vAlign w:val="center"/>
          </w:tcPr>
          <w:p w14:paraId="594D1E5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9" w:type="dxa"/>
            <w:vAlign w:val="center"/>
          </w:tcPr>
          <w:p w14:paraId="7E93072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9" w:type="dxa"/>
            <w:vAlign w:val="center"/>
          </w:tcPr>
          <w:p w14:paraId="6985C7B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14:paraId="4C4CB1F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553564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5922831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0296" w:rsidRPr="00FC6630" w14:paraId="0F19CF8A" w14:textId="77777777">
        <w:trPr>
          <w:trHeight w:val="545"/>
          <w:jc w:val="center"/>
        </w:trPr>
        <w:tc>
          <w:tcPr>
            <w:tcW w:w="2235" w:type="dxa"/>
          </w:tcPr>
          <w:p w14:paraId="10E6920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Хвойний чагарник</w:t>
            </w:r>
          </w:p>
          <w:p w14:paraId="787C718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Листяний кущ</w:t>
            </w:r>
          </w:p>
        </w:tc>
        <w:tc>
          <w:tcPr>
            <w:tcW w:w="1529" w:type="dxa"/>
            <w:vAlign w:val="center"/>
          </w:tcPr>
          <w:p w14:paraId="591C2C3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9" w:type="dxa"/>
            <w:vAlign w:val="center"/>
          </w:tcPr>
          <w:p w14:paraId="28D95B0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9" w:type="dxa"/>
            <w:vAlign w:val="center"/>
          </w:tcPr>
          <w:p w14:paraId="3584F61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14:paraId="48E21AE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52E4F5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7CA633B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C3BAA7C" w14:textId="77777777" w:rsidR="00A10296" w:rsidRPr="00FC6630" w:rsidRDefault="00A10296" w:rsidP="000E609F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48085095" w14:textId="77777777" w:rsidR="00A10296" w:rsidRPr="00FC6630" w:rsidRDefault="00A10296" w:rsidP="00830C68">
      <w:pPr>
        <w:pStyle w:val="a3"/>
        <w:numPr>
          <w:ilvl w:val="0"/>
          <w:numId w:val="48"/>
        </w:numPr>
        <w:spacing w:line="240" w:lineRule="auto"/>
        <w:ind w:left="70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Висновок робиться стосовно потреби родючої землі для посадки дерев і кущів на різних категоріях міських ґрунтів.</w:t>
      </w:r>
    </w:p>
    <w:p w14:paraId="02082F96" w14:textId="77777777" w:rsidR="00A10296" w:rsidRPr="00FC6630" w:rsidRDefault="00A10296" w:rsidP="00742E5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163D99" w14:textId="77777777" w:rsidR="00D76CF4" w:rsidRPr="00FC6630" w:rsidRDefault="00D76CF4" w:rsidP="00742E5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45E196" w14:textId="77777777" w:rsidR="00D76CF4" w:rsidRPr="00FC6630" w:rsidRDefault="00D76CF4" w:rsidP="00742E5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EC2185" w14:textId="77777777" w:rsidR="00D76CF4" w:rsidRPr="00FC6630" w:rsidRDefault="00D76CF4" w:rsidP="00742E5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CE9F9E" w14:textId="77777777" w:rsidR="00D76CF4" w:rsidRPr="00FC6630" w:rsidRDefault="00D76CF4" w:rsidP="00742E5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CE41FF" w14:textId="77777777" w:rsidR="00D76CF4" w:rsidRPr="00FC6630" w:rsidRDefault="00D76CF4" w:rsidP="00742E5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C6A610" w14:textId="77777777" w:rsidR="00D76CF4" w:rsidRPr="00FC6630" w:rsidRDefault="00D76CF4" w:rsidP="00742E5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DD5FCB" w14:textId="77777777" w:rsidR="00D76CF4" w:rsidRPr="00FC6630" w:rsidRDefault="00D76CF4" w:rsidP="00742E5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B0E07D" w14:textId="77777777" w:rsidR="00D76CF4" w:rsidRPr="00FC6630" w:rsidRDefault="00D76CF4" w:rsidP="00742E5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A0EB10" w14:textId="77777777" w:rsidR="00D76CF4" w:rsidRPr="00FC6630" w:rsidRDefault="00D76CF4" w:rsidP="00742E5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667B83" w14:textId="77777777" w:rsidR="00D76CF4" w:rsidRPr="00FC6630" w:rsidRDefault="00D76CF4" w:rsidP="00742E5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9D1AFF" w14:textId="77777777" w:rsidR="00D76CF4" w:rsidRPr="00FC6630" w:rsidRDefault="00D76CF4" w:rsidP="00742E5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216A47" w14:textId="77777777" w:rsidR="00D76CF4" w:rsidRPr="00FC6630" w:rsidRDefault="00D76CF4" w:rsidP="00742E5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F6DDC4" w14:textId="77777777" w:rsidR="00D76CF4" w:rsidRPr="00FC6630" w:rsidRDefault="00D76CF4" w:rsidP="00742E5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A675FB" w14:textId="77777777" w:rsidR="00D76CF4" w:rsidRPr="00FC6630" w:rsidRDefault="00D76CF4" w:rsidP="00742E58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08E67D" w14:textId="77777777" w:rsidR="00D76CF4" w:rsidRPr="00FC6630" w:rsidRDefault="00D76CF4" w:rsidP="00187026">
      <w:pPr>
        <w:shd w:val="clear" w:color="auto" w:fill="FFFFFF"/>
        <w:spacing w:before="338"/>
        <w:ind w:firstLine="43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77F2E1D" w14:textId="77777777" w:rsidR="00777284" w:rsidRPr="00FC6630" w:rsidRDefault="00777284" w:rsidP="00187026">
      <w:pPr>
        <w:shd w:val="clear" w:color="auto" w:fill="FFFFFF"/>
        <w:spacing w:before="338"/>
        <w:ind w:firstLine="43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518ED2B" w14:textId="77777777" w:rsidR="00777284" w:rsidRPr="00FC6630" w:rsidRDefault="00777284" w:rsidP="00187026">
      <w:pPr>
        <w:shd w:val="clear" w:color="auto" w:fill="FFFFFF"/>
        <w:spacing w:before="338"/>
        <w:ind w:firstLine="43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84F7445" w14:textId="77777777" w:rsidR="00777284" w:rsidRDefault="00777284" w:rsidP="00F31B7D">
      <w:pPr>
        <w:shd w:val="clear" w:color="auto" w:fill="FFFFFF"/>
        <w:spacing w:before="33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B2C5966" w14:textId="77777777" w:rsidR="00F31B7D" w:rsidRPr="00FC6630" w:rsidRDefault="00F31B7D" w:rsidP="00F31B7D">
      <w:pPr>
        <w:shd w:val="clear" w:color="auto" w:fill="FFFFFF"/>
        <w:spacing w:before="33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F6E9231" w14:textId="77777777" w:rsidR="00777284" w:rsidRPr="00FC6630" w:rsidRDefault="00777284" w:rsidP="00187026">
      <w:pPr>
        <w:shd w:val="clear" w:color="auto" w:fill="FFFFFF"/>
        <w:spacing w:before="338"/>
        <w:ind w:firstLine="43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777284" w:rsidRPr="00FC6630" w:rsidSect="0081713D">
      <w:footerReference w:type="default" r:id="rId8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74C08" w14:textId="77777777" w:rsidR="00A02CEA" w:rsidRDefault="00A02CEA" w:rsidP="007063BC">
      <w:pPr>
        <w:spacing w:after="0" w:line="240" w:lineRule="auto"/>
      </w:pPr>
      <w:r>
        <w:separator/>
      </w:r>
    </w:p>
  </w:endnote>
  <w:endnote w:type="continuationSeparator" w:id="0">
    <w:p w14:paraId="746485AD" w14:textId="77777777" w:rsidR="00A02CEA" w:rsidRDefault="00A02CEA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38F8D" w14:textId="77777777" w:rsidR="00A02CEA" w:rsidRDefault="00A02CEA" w:rsidP="007063BC">
      <w:pPr>
        <w:spacing w:after="0" w:line="240" w:lineRule="auto"/>
      </w:pPr>
      <w:r>
        <w:separator/>
      </w:r>
    </w:p>
  </w:footnote>
  <w:footnote w:type="continuationSeparator" w:id="0">
    <w:p w14:paraId="2B14513D" w14:textId="77777777" w:rsidR="00A02CEA" w:rsidRDefault="00A02CEA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222B6"/>
    <w:rsid w:val="000234DD"/>
    <w:rsid w:val="00024631"/>
    <w:rsid w:val="000246EB"/>
    <w:rsid w:val="00024D6D"/>
    <w:rsid w:val="000259CA"/>
    <w:rsid w:val="00025AAD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50088"/>
    <w:rsid w:val="001652AC"/>
    <w:rsid w:val="001679CF"/>
    <w:rsid w:val="00170A03"/>
    <w:rsid w:val="0018334D"/>
    <w:rsid w:val="00183E78"/>
    <w:rsid w:val="001848A5"/>
    <w:rsid w:val="00187026"/>
    <w:rsid w:val="00187DA8"/>
    <w:rsid w:val="00192AF0"/>
    <w:rsid w:val="0019707D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E50"/>
    <w:rsid w:val="002160E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96DB5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E0116"/>
    <w:rsid w:val="002E3518"/>
    <w:rsid w:val="002E43E0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704C"/>
    <w:rsid w:val="00467936"/>
    <w:rsid w:val="00470591"/>
    <w:rsid w:val="004708CD"/>
    <w:rsid w:val="0047282A"/>
    <w:rsid w:val="00477BB5"/>
    <w:rsid w:val="00480A1C"/>
    <w:rsid w:val="00483F22"/>
    <w:rsid w:val="00484D98"/>
    <w:rsid w:val="00485C65"/>
    <w:rsid w:val="00492746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D1163"/>
    <w:rsid w:val="004D340B"/>
    <w:rsid w:val="004D7179"/>
    <w:rsid w:val="004E06FB"/>
    <w:rsid w:val="004E51FF"/>
    <w:rsid w:val="004F3005"/>
    <w:rsid w:val="005053DC"/>
    <w:rsid w:val="0050563D"/>
    <w:rsid w:val="00515F4F"/>
    <w:rsid w:val="00517C46"/>
    <w:rsid w:val="00521407"/>
    <w:rsid w:val="00525686"/>
    <w:rsid w:val="00531B9D"/>
    <w:rsid w:val="005320A5"/>
    <w:rsid w:val="005375C9"/>
    <w:rsid w:val="00537A64"/>
    <w:rsid w:val="00542803"/>
    <w:rsid w:val="00545DCF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C70CB"/>
    <w:rsid w:val="005D77BF"/>
    <w:rsid w:val="005E2255"/>
    <w:rsid w:val="005E2A0E"/>
    <w:rsid w:val="005E3F97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148C"/>
    <w:rsid w:val="00623ECE"/>
    <w:rsid w:val="006274DB"/>
    <w:rsid w:val="006303E2"/>
    <w:rsid w:val="006320E4"/>
    <w:rsid w:val="00634014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2E58"/>
    <w:rsid w:val="007448B9"/>
    <w:rsid w:val="00745F4B"/>
    <w:rsid w:val="00746388"/>
    <w:rsid w:val="00751A4A"/>
    <w:rsid w:val="00751BA5"/>
    <w:rsid w:val="0075442B"/>
    <w:rsid w:val="00762FB8"/>
    <w:rsid w:val="007678E3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5879"/>
    <w:rsid w:val="007F08B7"/>
    <w:rsid w:val="007F2D63"/>
    <w:rsid w:val="007F796F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A8D"/>
    <w:rsid w:val="009B1E20"/>
    <w:rsid w:val="009B5EF4"/>
    <w:rsid w:val="009B67FB"/>
    <w:rsid w:val="009C3DDB"/>
    <w:rsid w:val="009D1C8D"/>
    <w:rsid w:val="009D265F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2CEA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3EF6"/>
    <w:rsid w:val="00B20A5E"/>
    <w:rsid w:val="00B20B85"/>
    <w:rsid w:val="00B2385B"/>
    <w:rsid w:val="00B24D6E"/>
    <w:rsid w:val="00B24F53"/>
    <w:rsid w:val="00B33EFF"/>
    <w:rsid w:val="00B37009"/>
    <w:rsid w:val="00B37FFD"/>
    <w:rsid w:val="00B433BE"/>
    <w:rsid w:val="00B517C3"/>
    <w:rsid w:val="00B51BBC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7CBE"/>
    <w:rsid w:val="00BD7FA5"/>
    <w:rsid w:val="00BE1A90"/>
    <w:rsid w:val="00BE2C8C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57E0"/>
    <w:rsid w:val="00C21BC9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C23EC"/>
    <w:rsid w:val="00CC26CD"/>
    <w:rsid w:val="00CC409B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5B8A"/>
    <w:rsid w:val="00D55232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B2CAD"/>
    <w:rsid w:val="00DB536B"/>
    <w:rsid w:val="00DB787E"/>
    <w:rsid w:val="00DC0F63"/>
    <w:rsid w:val="00DC2A80"/>
    <w:rsid w:val="00DD2DAD"/>
    <w:rsid w:val="00DD6E32"/>
    <w:rsid w:val="00DE3674"/>
    <w:rsid w:val="00DE7AC9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1E62"/>
    <w:rsid w:val="00E82566"/>
    <w:rsid w:val="00E866F5"/>
    <w:rsid w:val="00E90A2E"/>
    <w:rsid w:val="00E91E4D"/>
    <w:rsid w:val="00E93F9F"/>
    <w:rsid w:val="00E977CF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9A3"/>
    <w:rsid w:val="00F271E6"/>
    <w:rsid w:val="00F31B7D"/>
    <w:rsid w:val="00F32336"/>
    <w:rsid w:val="00F379B8"/>
    <w:rsid w:val="00F41225"/>
    <w:rsid w:val="00F43AD2"/>
    <w:rsid w:val="00F54FFD"/>
    <w:rsid w:val="00F5696B"/>
    <w:rsid w:val="00F610BC"/>
    <w:rsid w:val="00F61D23"/>
    <w:rsid w:val="00F70986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01375-3B5B-4D11-9EEA-65F3AE41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3</cp:revision>
  <cp:lastPrinted>2017-10-26T08:55:00Z</cp:lastPrinted>
  <dcterms:created xsi:type="dcterms:W3CDTF">2026-02-12T12:42:00Z</dcterms:created>
  <dcterms:modified xsi:type="dcterms:W3CDTF">2026-02-12T12:42:00Z</dcterms:modified>
</cp:coreProperties>
</file>