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B509E" w14:textId="77777777" w:rsidR="00A10296" w:rsidRPr="00FC6630" w:rsidRDefault="00BD3C97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ПРАКТИЧНА РОБОТА 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</w:t>
      </w:r>
    </w:p>
    <w:p w14:paraId="0180B01E" w14:textId="77777777" w:rsidR="00A10296" w:rsidRPr="000B71AF" w:rsidRDefault="00A10296" w:rsidP="00E91E4D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proofErr w:type="spellStart"/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Про</w:t>
      </w:r>
      <w:r w:rsidR="00777284"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є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кт</w:t>
      </w:r>
      <w:proofErr w:type="spellEnd"/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 xml:space="preserve"> морфологічної структури газону.</w:t>
      </w:r>
    </w:p>
    <w:p w14:paraId="40F125F9" w14:textId="77777777" w:rsidR="00A10296" w:rsidRPr="00FC6630" w:rsidRDefault="00A10296" w:rsidP="00E91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навчитись розробляти моделі газонних травосумішей для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 України.</w:t>
      </w:r>
    </w:p>
    <w:p w14:paraId="7E4A8856" w14:textId="77777777" w:rsidR="00A10296" w:rsidRPr="00FC6630" w:rsidRDefault="00A10296" w:rsidP="00E91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0C5D5078" w14:textId="77777777" w:rsidR="00A10296" w:rsidRPr="00FC6630" w:rsidRDefault="00A10296" w:rsidP="00E91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72E4BD91" w14:textId="77777777" w:rsidR="00A10296" w:rsidRPr="00FC6630" w:rsidRDefault="00A10296" w:rsidP="00E91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4C4969CC" w14:textId="77777777" w:rsidR="00A10296" w:rsidRPr="00FC6630" w:rsidRDefault="00A10296" w:rsidP="00E91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376C9658" w14:textId="77777777" w:rsidR="00A10296" w:rsidRPr="00FC6630" w:rsidRDefault="00A10296" w:rsidP="001870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класти травосуміш видового газону для всіх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 w:rsidRPr="00FC6630">
        <w:rPr>
          <w:sz w:val="28"/>
          <w:szCs w:val="28"/>
          <w:lang w:val="uk-UA"/>
        </w:rPr>
        <w:t>.</w:t>
      </w:r>
    </w:p>
    <w:p w14:paraId="5BD082A3" w14:textId="77777777" w:rsidR="00A10296" w:rsidRPr="00FC6630" w:rsidRDefault="00A10296" w:rsidP="001870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69308ACB" w14:textId="77777777" w:rsidR="00A10296" w:rsidRPr="00FC6630" w:rsidRDefault="00A10296" w:rsidP="00F02B5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Скласти травосуміш видового газону одного із трьох типів для однієї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зони.</w:t>
      </w:r>
    </w:p>
    <w:p w14:paraId="064976F3" w14:textId="77777777" w:rsidR="00A10296" w:rsidRPr="00FC6630" w:rsidRDefault="00A10296" w:rsidP="00F02B5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Заповнити таблицю 4.1.</w:t>
      </w:r>
    </w:p>
    <w:p w14:paraId="4B64FCA7" w14:textId="77777777" w:rsidR="00A10296" w:rsidRPr="00FC6630" w:rsidRDefault="00A10296" w:rsidP="00F02B5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14:paraId="7C3D6B3B" w14:textId="77777777" w:rsidR="00A10296" w:rsidRPr="00FC6630" w:rsidRDefault="00BD3C97" w:rsidP="006815D8">
      <w:pPr>
        <w:pStyle w:val="a3"/>
        <w:spacing w:line="240" w:lineRule="auto"/>
        <w:ind w:left="786" w:hanging="78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4.1.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ктна</w:t>
      </w:r>
      <w:proofErr w:type="spellEnd"/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структура травосумішей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1078"/>
        <w:gridCol w:w="1050"/>
        <w:gridCol w:w="1105"/>
        <w:gridCol w:w="1106"/>
        <w:gridCol w:w="1120"/>
        <w:gridCol w:w="1064"/>
      </w:tblGrid>
      <w:tr w:rsidR="00A10296" w:rsidRPr="00FC6630" w14:paraId="0F3D7691" w14:textId="77777777">
        <w:trPr>
          <w:trHeight w:hRule="exact" w:val="340"/>
          <w:jc w:val="center"/>
        </w:trPr>
        <w:tc>
          <w:tcPr>
            <w:tcW w:w="2796" w:type="dxa"/>
            <w:vMerge w:val="restart"/>
            <w:vAlign w:val="center"/>
          </w:tcPr>
          <w:p w14:paraId="5B47AB18" w14:textId="77777777" w:rsidR="00A10296" w:rsidRPr="00FC6630" w:rsidRDefault="00A10296" w:rsidP="00681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газону</w:t>
            </w:r>
          </w:p>
        </w:tc>
        <w:tc>
          <w:tcPr>
            <w:tcW w:w="6523" w:type="dxa"/>
            <w:gridSpan w:val="6"/>
            <w:vAlign w:val="center"/>
          </w:tcPr>
          <w:p w14:paraId="677BB0E0" w14:textId="77777777" w:rsidR="00A10296" w:rsidRPr="00FC6630" w:rsidRDefault="00A10296" w:rsidP="00681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Доля біотопів за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агрокліматичними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зонами, %</w:t>
            </w:r>
          </w:p>
        </w:tc>
      </w:tr>
      <w:tr w:rsidR="00A10296" w:rsidRPr="00FC6630" w14:paraId="6ACB0597" w14:textId="77777777">
        <w:trPr>
          <w:trHeight w:hRule="exact" w:val="340"/>
          <w:jc w:val="center"/>
        </w:trPr>
        <w:tc>
          <w:tcPr>
            <w:tcW w:w="2796" w:type="dxa"/>
            <w:vMerge/>
          </w:tcPr>
          <w:p w14:paraId="43FA4F73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14:paraId="74C6C02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</w:t>
            </w:r>
          </w:p>
        </w:tc>
        <w:tc>
          <w:tcPr>
            <w:tcW w:w="1050" w:type="dxa"/>
            <w:vAlign w:val="center"/>
          </w:tcPr>
          <w:p w14:paraId="07C655B0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II</w:t>
            </w:r>
          </w:p>
        </w:tc>
        <w:tc>
          <w:tcPr>
            <w:tcW w:w="1105" w:type="dxa"/>
            <w:vAlign w:val="center"/>
          </w:tcPr>
          <w:p w14:paraId="5ED1F95B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III</w:t>
            </w:r>
          </w:p>
        </w:tc>
        <w:tc>
          <w:tcPr>
            <w:tcW w:w="1106" w:type="dxa"/>
            <w:vAlign w:val="center"/>
          </w:tcPr>
          <w:p w14:paraId="38580FA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IV</w:t>
            </w:r>
          </w:p>
        </w:tc>
        <w:tc>
          <w:tcPr>
            <w:tcW w:w="1120" w:type="dxa"/>
            <w:vAlign w:val="center"/>
          </w:tcPr>
          <w:p w14:paraId="255D02E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1064" w:type="dxa"/>
            <w:vAlign w:val="center"/>
          </w:tcPr>
          <w:p w14:paraId="7C447F0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</w:t>
            </w:r>
          </w:p>
        </w:tc>
      </w:tr>
      <w:tr w:rsidR="00A10296" w:rsidRPr="00FC6630" w14:paraId="4BB143A0" w14:textId="77777777" w:rsidTr="00D76CF4">
        <w:trPr>
          <w:trHeight w:hRule="exact" w:val="306"/>
          <w:jc w:val="center"/>
        </w:trPr>
        <w:tc>
          <w:tcPr>
            <w:tcW w:w="2796" w:type="dxa"/>
            <w:vAlign w:val="center"/>
          </w:tcPr>
          <w:p w14:paraId="09A2530B" w14:textId="77777777" w:rsidR="00A10296" w:rsidRPr="00FC6630" w:rsidRDefault="00A10296" w:rsidP="008D74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</w:tcPr>
          <w:p w14:paraId="335870BD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0" w:type="dxa"/>
          </w:tcPr>
          <w:p w14:paraId="62E9CEC9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</w:tcPr>
          <w:p w14:paraId="3EAEE3D7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</w:tcPr>
          <w:p w14:paraId="56677B62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</w:tcPr>
          <w:p w14:paraId="5AF534FE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14:paraId="0BFEDEAD" w14:textId="77777777" w:rsidR="00A10296" w:rsidRPr="00FC6630" w:rsidRDefault="00A10296" w:rsidP="00DA1F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A7C347A" w14:textId="77777777" w:rsidR="00A10296" w:rsidRPr="00FC6630" w:rsidRDefault="00A10296" w:rsidP="00187026"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39F626FB" w14:textId="77777777" w:rsidR="00A10296" w:rsidRPr="00FC6630" w:rsidRDefault="00A10296" w:rsidP="001870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33422BEC" w14:textId="77777777" w:rsidR="00A10296" w:rsidRPr="00FC6630" w:rsidRDefault="00A10296" w:rsidP="001870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1.Які переваги і недоліки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одновидових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газонів?</w:t>
      </w:r>
    </w:p>
    <w:p w14:paraId="0C9BD42E" w14:textId="77777777" w:rsidR="00A10296" w:rsidRPr="00FC6630" w:rsidRDefault="00A10296" w:rsidP="001870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2. Які переваги і недоліки травосумішей?</w:t>
      </w:r>
    </w:p>
    <w:p w14:paraId="51279B36" w14:textId="77777777" w:rsidR="00A10296" w:rsidRPr="00FC6630" w:rsidRDefault="00A10296" w:rsidP="001870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3. Які є групи травосумішей за якістю газонної дернини?</w:t>
      </w:r>
    </w:p>
    <w:p w14:paraId="777A50CA" w14:textId="77777777" w:rsidR="00A10296" w:rsidRPr="00FC6630" w:rsidRDefault="00A10296" w:rsidP="0018702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BD3C9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 звіту: титульний лист, технічні умови, описова частина (завдання 1,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2); висновок.</w:t>
      </w:r>
    </w:p>
    <w:p w14:paraId="2A7A3DFC" w14:textId="77777777" w:rsidR="00A10296" w:rsidRPr="00FC6630" w:rsidRDefault="00A10296" w:rsidP="00187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Оцінка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робота оцінюється за кінцевим результатом згідно 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з 5-бальною шкалою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A8B5E7" w14:textId="5008F153" w:rsidR="00A10296" w:rsidRPr="00FC6630" w:rsidRDefault="00A10296" w:rsidP="001870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9573217" w14:textId="33B874AA" w:rsidR="00A10296" w:rsidRPr="00FC6630" w:rsidRDefault="00A10296" w:rsidP="001870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963568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травосумішей;</w:t>
      </w:r>
    </w:p>
    <w:p w14:paraId="412967A9" w14:textId="77777777" w:rsidR="00A10296" w:rsidRPr="00FC6630" w:rsidRDefault="00A10296" w:rsidP="001870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• переваги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травосумішей над чистими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посівами;</w:t>
      </w:r>
    </w:p>
    <w:p w14:paraId="6C7A86EC" w14:textId="77777777" w:rsidR="00A10296" w:rsidRPr="00FC6630" w:rsidRDefault="00A10296" w:rsidP="001870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• характеристику основних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газонних трав;</w:t>
      </w:r>
    </w:p>
    <w:p w14:paraId="33970558" w14:textId="6C879BF7" w:rsidR="00A10296" w:rsidRPr="00FC6630" w:rsidRDefault="00A10296" w:rsidP="001870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• додатковий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асортимент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газонних трав і їхню характеристику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B4D351" w14:textId="6CA67235" w:rsidR="00A10296" w:rsidRPr="00FC6630" w:rsidRDefault="00A10296" w:rsidP="00187026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1B95CF" w14:textId="77777777" w:rsidR="00A10296" w:rsidRPr="00FC6630" w:rsidRDefault="00A10296" w:rsidP="00187026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sz w:val="28"/>
          <w:szCs w:val="28"/>
          <w:lang w:val="uk-UA"/>
        </w:rPr>
        <w:t xml:space="preserve">           </w:t>
      </w: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BD3C97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складати модель травосуміші для різних типів газонів.</w:t>
      </w:r>
    </w:p>
    <w:p w14:paraId="3C4ECF56" w14:textId="77777777" w:rsidR="00A10296" w:rsidRPr="00FC6630" w:rsidRDefault="00A10296" w:rsidP="00E91E4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3674E55E" w14:textId="77777777" w:rsidR="00A10296" w:rsidRPr="00FC6630" w:rsidRDefault="00A10296" w:rsidP="005F5F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практичної роботи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4,  необхідно вибрати свій варіант з таблиці 4.2.</w:t>
      </w:r>
    </w:p>
    <w:p w14:paraId="3D9019CB" w14:textId="77777777" w:rsidR="00A10296" w:rsidRPr="00FC6630" w:rsidRDefault="00A10296" w:rsidP="005F5FD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4.2. Ґрунтові умови ділянки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61"/>
      </w:tblGrid>
      <w:tr w:rsidR="00A10296" w:rsidRPr="00FC6630" w14:paraId="73AC7513" w14:textId="77777777">
        <w:trPr>
          <w:jc w:val="center"/>
        </w:trPr>
        <w:tc>
          <w:tcPr>
            <w:tcW w:w="4928" w:type="dxa"/>
            <w:vAlign w:val="center"/>
          </w:tcPr>
          <w:p w14:paraId="5C3A67F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4961" w:type="dxa"/>
            <w:vAlign w:val="center"/>
          </w:tcPr>
          <w:p w14:paraId="47B4870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газону</w:t>
            </w:r>
          </w:p>
        </w:tc>
      </w:tr>
      <w:tr w:rsidR="00A10296" w:rsidRPr="00FC6630" w14:paraId="615FA1FE" w14:textId="77777777">
        <w:trPr>
          <w:jc w:val="center"/>
        </w:trPr>
        <w:tc>
          <w:tcPr>
            <w:tcW w:w="4928" w:type="dxa"/>
            <w:vAlign w:val="center"/>
          </w:tcPr>
          <w:p w14:paraId="3A1444D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1, 2, 3, 4, 5</w:t>
            </w:r>
          </w:p>
        </w:tc>
        <w:tc>
          <w:tcPr>
            <w:tcW w:w="4961" w:type="dxa"/>
            <w:vAlign w:val="center"/>
          </w:tcPr>
          <w:p w14:paraId="36A1344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Спортивний</w:t>
            </w:r>
          </w:p>
        </w:tc>
      </w:tr>
      <w:tr w:rsidR="00A10296" w:rsidRPr="00FC6630" w14:paraId="62E7D1F0" w14:textId="77777777">
        <w:trPr>
          <w:jc w:val="center"/>
        </w:trPr>
        <w:tc>
          <w:tcPr>
            <w:tcW w:w="4928" w:type="dxa"/>
            <w:vAlign w:val="center"/>
          </w:tcPr>
          <w:p w14:paraId="2CD6866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6, 7, 8, 9, 10</w:t>
            </w:r>
          </w:p>
        </w:tc>
        <w:tc>
          <w:tcPr>
            <w:tcW w:w="4961" w:type="dxa"/>
            <w:vAlign w:val="center"/>
          </w:tcPr>
          <w:p w14:paraId="3CF01F2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Партерний</w:t>
            </w:r>
          </w:p>
        </w:tc>
      </w:tr>
      <w:tr w:rsidR="00A10296" w:rsidRPr="00FC6630" w14:paraId="7D41F5D1" w14:textId="77777777">
        <w:trPr>
          <w:trHeight w:val="345"/>
          <w:jc w:val="center"/>
        </w:trPr>
        <w:tc>
          <w:tcPr>
            <w:tcW w:w="4928" w:type="dxa"/>
            <w:vAlign w:val="center"/>
          </w:tcPr>
          <w:p w14:paraId="726DDBE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11, 12, 13, 14, 15, </w:t>
            </w:r>
          </w:p>
        </w:tc>
        <w:tc>
          <w:tcPr>
            <w:tcW w:w="4961" w:type="dxa"/>
            <w:vAlign w:val="center"/>
          </w:tcPr>
          <w:p w14:paraId="7B9AD09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Звичайний садово-парковий</w:t>
            </w:r>
          </w:p>
        </w:tc>
      </w:tr>
      <w:tr w:rsidR="00A10296" w:rsidRPr="00FC6630" w14:paraId="1D3BE71F" w14:textId="77777777">
        <w:trPr>
          <w:trHeight w:val="318"/>
          <w:jc w:val="center"/>
        </w:trPr>
        <w:tc>
          <w:tcPr>
            <w:tcW w:w="4928" w:type="dxa"/>
            <w:vAlign w:val="center"/>
          </w:tcPr>
          <w:p w14:paraId="66804A9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16, 17, 18, </w:t>
            </w:r>
          </w:p>
        </w:tc>
        <w:tc>
          <w:tcPr>
            <w:tcW w:w="4961" w:type="dxa"/>
            <w:vAlign w:val="center"/>
          </w:tcPr>
          <w:p w14:paraId="62BA397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Луговий</w:t>
            </w:r>
          </w:p>
        </w:tc>
      </w:tr>
      <w:tr w:rsidR="00A10296" w:rsidRPr="00FC6630" w14:paraId="29BA3298" w14:textId="77777777">
        <w:trPr>
          <w:trHeight w:val="335"/>
          <w:jc w:val="center"/>
        </w:trPr>
        <w:tc>
          <w:tcPr>
            <w:tcW w:w="4928" w:type="dxa"/>
            <w:vAlign w:val="center"/>
          </w:tcPr>
          <w:p w14:paraId="1E1E560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19, 20, 21, 22, 23, 24, 25</w:t>
            </w:r>
          </w:p>
        </w:tc>
        <w:tc>
          <w:tcPr>
            <w:tcW w:w="4961" w:type="dxa"/>
            <w:vAlign w:val="center"/>
          </w:tcPr>
          <w:p w14:paraId="0CD6DBC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Спеціального призначення</w:t>
            </w:r>
          </w:p>
        </w:tc>
      </w:tr>
    </w:tbl>
    <w:p w14:paraId="6733A7C4" w14:textId="77777777" w:rsidR="00A10296" w:rsidRPr="00FC6630" w:rsidRDefault="00A10296" w:rsidP="00CE1260">
      <w:pPr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3B7ED09" w14:textId="77777777" w:rsidR="00A10296" w:rsidRPr="00FC6630" w:rsidRDefault="00A10296" w:rsidP="00CE1260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вибрати модель травосуміші. Для вибору моделі травосуміші газонів за типами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пагоноутворення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трав використовуємо таблицю 4.3.</w:t>
      </w:r>
    </w:p>
    <w:p w14:paraId="020D3C27" w14:textId="77777777" w:rsidR="00A10296" w:rsidRPr="00FC6630" w:rsidRDefault="00A10296" w:rsidP="00CE1260">
      <w:pPr>
        <w:spacing w:line="240" w:lineRule="auto"/>
        <w:ind w:firstLine="357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50C95B64" w14:textId="77777777" w:rsidR="00A10296" w:rsidRPr="00FC6630" w:rsidRDefault="00A10296" w:rsidP="00CE1260">
      <w:pPr>
        <w:spacing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4.3. Модель різних типів газонів за типами </w:t>
      </w:r>
      <w:proofErr w:type="spellStart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пагоноутворення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1468"/>
        <w:gridCol w:w="1468"/>
        <w:gridCol w:w="1468"/>
        <w:gridCol w:w="1468"/>
        <w:gridCol w:w="1469"/>
      </w:tblGrid>
      <w:tr w:rsidR="00A10296" w:rsidRPr="00FC6630" w14:paraId="57EDFC42" w14:textId="77777777">
        <w:trPr>
          <w:trHeight w:hRule="exact" w:val="340"/>
        </w:trPr>
        <w:tc>
          <w:tcPr>
            <w:tcW w:w="2474" w:type="dxa"/>
            <w:vMerge w:val="restart"/>
          </w:tcPr>
          <w:p w14:paraId="57C3E02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Тип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газоноутворювача</w:t>
            </w:r>
            <w:proofErr w:type="spellEnd"/>
          </w:p>
        </w:tc>
        <w:tc>
          <w:tcPr>
            <w:tcW w:w="7341" w:type="dxa"/>
            <w:gridSpan w:val="5"/>
          </w:tcPr>
          <w:p w14:paraId="107AF3F7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газонів</w:t>
            </w:r>
          </w:p>
        </w:tc>
      </w:tr>
      <w:tr w:rsidR="00A10296" w:rsidRPr="00FC6630" w14:paraId="79D0D2D3" w14:textId="77777777">
        <w:trPr>
          <w:trHeight w:hRule="exact" w:val="340"/>
        </w:trPr>
        <w:tc>
          <w:tcPr>
            <w:tcW w:w="2474" w:type="dxa"/>
            <w:vMerge/>
          </w:tcPr>
          <w:p w14:paraId="5FF34C49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</w:tcPr>
          <w:p w14:paraId="13C2845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Партерні</w:t>
            </w:r>
          </w:p>
        </w:tc>
        <w:tc>
          <w:tcPr>
            <w:tcW w:w="1468" w:type="dxa"/>
          </w:tcPr>
          <w:p w14:paraId="285B755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Звичайні</w:t>
            </w:r>
          </w:p>
        </w:tc>
        <w:tc>
          <w:tcPr>
            <w:tcW w:w="1468" w:type="dxa"/>
          </w:tcPr>
          <w:p w14:paraId="57B24B5F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Лучні</w:t>
            </w:r>
          </w:p>
        </w:tc>
        <w:tc>
          <w:tcPr>
            <w:tcW w:w="1468" w:type="dxa"/>
          </w:tcPr>
          <w:p w14:paraId="6E026C80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Спортивні</w:t>
            </w:r>
          </w:p>
        </w:tc>
        <w:tc>
          <w:tcPr>
            <w:tcW w:w="1469" w:type="dxa"/>
          </w:tcPr>
          <w:p w14:paraId="6E096767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</w:t>
            </w:r>
          </w:p>
        </w:tc>
      </w:tr>
      <w:tr w:rsidR="00A10296" w:rsidRPr="00FC6630" w14:paraId="5725F082" w14:textId="77777777">
        <w:trPr>
          <w:trHeight w:hRule="exact" w:val="284"/>
        </w:trPr>
        <w:tc>
          <w:tcPr>
            <w:tcW w:w="2474" w:type="dxa"/>
          </w:tcPr>
          <w:p w14:paraId="5B34E4F5" w14:textId="77777777" w:rsidR="00A10296" w:rsidRPr="00FC6630" w:rsidRDefault="00A10296" w:rsidP="00DA1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Кореневищні</w:t>
            </w:r>
          </w:p>
        </w:tc>
        <w:tc>
          <w:tcPr>
            <w:tcW w:w="1468" w:type="dxa"/>
          </w:tcPr>
          <w:p w14:paraId="1740720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</w:tcPr>
          <w:p w14:paraId="1E636D62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</w:tcPr>
          <w:p w14:paraId="6767FF39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</w:tcPr>
          <w:p w14:paraId="1BB71782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9" w:type="dxa"/>
          </w:tcPr>
          <w:p w14:paraId="5A0D9BFC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A10296" w:rsidRPr="00FC6630" w14:paraId="60E0252B" w14:textId="77777777">
        <w:trPr>
          <w:trHeight w:hRule="exact" w:val="284"/>
        </w:trPr>
        <w:tc>
          <w:tcPr>
            <w:tcW w:w="2474" w:type="dxa"/>
          </w:tcPr>
          <w:p w14:paraId="65887C86" w14:textId="77777777" w:rsidR="00A10296" w:rsidRPr="00FC6630" w:rsidRDefault="00A10296" w:rsidP="00DA1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Рихлокущові</w:t>
            </w:r>
          </w:p>
        </w:tc>
        <w:tc>
          <w:tcPr>
            <w:tcW w:w="1468" w:type="dxa"/>
          </w:tcPr>
          <w:p w14:paraId="401DFD97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</w:tcPr>
          <w:p w14:paraId="59966CAF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</w:tcPr>
          <w:p w14:paraId="7AD465D0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</w:tcPr>
          <w:p w14:paraId="4152E08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9" w:type="dxa"/>
          </w:tcPr>
          <w:p w14:paraId="237BD67C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A10296" w:rsidRPr="00FC6630" w14:paraId="16ABA627" w14:textId="77777777">
        <w:trPr>
          <w:trHeight w:hRule="exact" w:val="680"/>
        </w:trPr>
        <w:tc>
          <w:tcPr>
            <w:tcW w:w="2474" w:type="dxa"/>
          </w:tcPr>
          <w:p w14:paraId="11FEBF76" w14:textId="77777777" w:rsidR="00A10296" w:rsidRPr="00FC6630" w:rsidRDefault="00A10296" w:rsidP="00DA1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Кореневищно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-кущові</w:t>
            </w:r>
          </w:p>
        </w:tc>
        <w:tc>
          <w:tcPr>
            <w:tcW w:w="1468" w:type="dxa"/>
            <w:vAlign w:val="center"/>
          </w:tcPr>
          <w:p w14:paraId="7503C75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  <w:vAlign w:val="center"/>
          </w:tcPr>
          <w:p w14:paraId="2D042F2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  <w:vAlign w:val="center"/>
          </w:tcPr>
          <w:p w14:paraId="1491A21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  <w:vAlign w:val="center"/>
          </w:tcPr>
          <w:p w14:paraId="32042BAA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9" w:type="dxa"/>
            <w:vAlign w:val="center"/>
          </w:tcPr>
          <w:p w14:paraId="650BF46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A10296" w:rsidRPr="00FC6630" w14:paraId="3625F9CC" w14:textId="77777777">
        <w:trPr>
          <w:trHeight w:hRule="exact" w:val="680"/>
        </w:trPr>
        <w:tc>
          <w:tcPr>
            <w:tcW w:w="2474" w:type="dxa"/>
          </w:tcPr>
          <w:p w14:paraId="5211E961" w14:textId="77777777" w:rsidR="00A10296" w:rsidRPr="00FC6630" w:rsidRDefault="00A10296" w:rsidP="00DA1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Щільно кущові та щільно-дернові</w:t>
            </w:r>
          </w:p>
        </w:tc>
        <w:tc>
          <w:tcPr>
            <w:tcW w:w="1468" w:type="dxa"/>
            <w:vAlign w:val="center"/>
          </w:tcPr>
          <w:p w14:paraId="1433057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  <w:vAlign w:val="center"/>
          </w:tcPr>
          <w:p w14:paraId="04651D7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+Е</w:t>
            </w:r>
          </w:p>
        </w:tc>
        <w:tc>
          <w:tcPr>
            <w:tcW w:w="1468" w:type="dxa"/>
            <w:vAlign w:val="center"/>
          </w:tcPr>
          <w:p w14:paraId="36282E6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68" w:type="dxa"/>
            <w:vAlign w:val="center"/>
          </w:tcPr>
          <w:p w14:paraId="3E890CE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69" w:type="dxa"/>
            <w:vAlign w:val="center"/>
          </w:tcPr>
          <w:p w14:paraId="2AC0811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A10296" w:rsidRPr="00FC6630" w14:paraId="282B866E" w14:textId="77777777">
        <w:trPr>
          <w:trHeight w:hRule="exact" w:val="284"/>
        </w:trPr>
        <w:tc>
          <w:tcPr>
            <w:tcW w:w="2474" w:type="dxa"/>
          </w:tcPr>
          <w:p w14:paraId="69ECCCCA" w14:textId="77777777" w:rsidR="00A10296" w:rsidRPr="00FC6630" w:rsidRDefault="00A10296" w:rsidP="00DA1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Стрижнекореневі</w:t>
            </w:r>
            <w:proofErr w:type="spellEnd"/>
          </w:p>
        </w:tc>
        <w:tc>
          <w:tcPr>
            <w:tcW w:w="1468" w:type="dxa"/>
          </w:tcPr>
          <w:p w14:paraId="3C795EB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68" w:type="dxa"/>
          </w:tcPr>
          <w:p w14:paraId="17344E1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68" w:type="dxa"/>
          </w:tcPr>
          <w:p w14:paraId="4CA431C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68" w:type="dxa"/>
          </w:tcPr>
          <w:p w14:paraId="52176BD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69" w:type="dxa"/>
          </w:tcPr>
          <w:p w14:paraId="67905C2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</w:tbl>
    <w:p w14:paraId="28D0EA07" w14:textId="77777777" w:rsidR="00A10296" w:rsidRPr="00FC6630" w:rsidRDefault="00A10296" w:rsidP="00CE1260">
      <w:pPr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Примітка: </w:t>
      </w:r>
      <w:r w:rsidRPr="00FC6630">
        <w:rPr>
          <w:rFonts w:ascii="Times New Roman" w:hAnsi="Times New Roman" w:cs="Times New Roman"/>
          <w:i/>
          <w:iCs/>
          <w:sz w:val="24"/>
          <w:szCs w:val="24"/>
          <w:lang w:val="uk-UA"/>
        </w:rPr>
        <w:t>+ використовується</w:t>
      </w:r>
      <w:r w:rsidR="00BD3C9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FC6630">
        <w:rPr>
          <w:rFonts w:ascii="Times New Roman" w:hAnsi="Times New Roman" w:cs="Times New Roman"/>
          <w:i/>
          <w:iCs/>
          <w:sz w:val="24"/>
          <w:szCs w:val="24"/>
          <w:lang w:val="uk-UA"/>
        </w:rPr>
        <w:t>в суміші, - не використовується в суміші, +Е використовується в екстремальних умовах</w:t>
      </w:r>
    </w:p>
    <w:p w14:paraId="71AECDA1" w14:textId="77777777" w:rsidR="00A10296" w:rsidRDefault="00A10296" w:rsidP="00CE1260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Вибравши модель газону в таблиці 4.3, складаємо структуру травосуміші (в розрізі участі трав у відсотках з різними типами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пагоноутворення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) для конкретної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зони. Модель газонної травосуміші за типами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пагоноутворення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трав для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зони згідно 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з типом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газону вибираємо з таблиці 4.4.</w:t>
      </w:r>
    </w:p>
    <w:p w14:paraId="5A139771" w14:textId="77777777" w:rsidR="001B306B" w:rsidRDefault="001B306B" w:rsidP="00CE1260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A5B0EE" w14:textId="77777777" w:rsidR="001B306B" w:rsidRPr="00FC6630" w:rsidRDefault="001B306B" w:rsidP="00CE1260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15CFF" w14:textId="77777777" w:rsidR="00A10296" w:rsidRPr="00FC6630" w:rsidRDefault="00A10296" w:rsidP="008D746F">
      <w:pPr>
        <w:spacing w:line="240" w:lineRule="auto"/>
        <w:ind w:firstLine="35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CD987DD" w14:textId="77777777" w:rsidR="00A10296" w:rsidRPr="00FC6630" w:rsidRDefault="00A10296" w:rsidP="00CE1260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4.4. Структура травосумішей газонів для </w:t>
      </w:r>
      <w:proofErr w:type="spellStart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агрокліматичних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зон України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671"/>
        <w:gridCol w:w="1653"/>
        <w:gridCol w:w="1804"/>
        <w:gridCol w:w="1492"/>
        <w:gridCol w:w="1493"/>
      </w:tblGrid>
      <w:tr w:rsidR="00A10296" w:rsidRPr="00FC6630" w14:paraId="258F589F" w14:textId="77777777">
        <w:trPr>
          <w:trHeight w:hRule="exact" w:val="340"/>
        </w:trPr>
        <w:tc>
          <w:tcPr>
            <w:tcW w:w="2110" w:type="dxa"/>
            <w:vMerge w:val="restart"/>
            <w:vAlign w:val="center"/>
          </w:tcPr>
          <w:p w14:paraId="703E1255" w14:textId="77777777" w:rsidR="00A10296" w:rsidRPr="00FC6630" w:rsidRDefault="00A10296" w:rsidP="00CE1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Індекс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агрокліматичних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зон</w:t>
            </w:r>
          </w:p>
        </w:tc>
        <w:tc>
          <w:tcPr>
            <w:tcW w:w="7515" w:type="dxa"/>
            <w:gridSpan w:val="5"/>
            <w:vAlign w:val="center"/>
          </w:tcPr>
          <w:p w14:paraId="18523A32" w14:textId="77777777" w:rsidR="00A10296" w:rsidRPr="00FC6630" w:rsidRDefault="00A10296" w:rsidP="00CE1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Доля біотопів, %</w:t>
            </w:r>
          </w:p>
        </w:tc>
      </w:tr>
      <w:tr w:rsidR="00A10296" w:rsidRPr="00FC6630" w14:paraId="53B57854" w14:textId="77777777">
        <w:trPr>
          <w:trHeight w:hRule="exact" w:val="680"/>
        </w:trPr>
        <w:tc>
          <w:tcPr>
            <w:tcW w:w="2110" w:type="dxa"/>
            <w:vMerge/>
            <w:vAlign w:val="center"/>
          </w:tcPr>
          <w:p w14:paraId="0747980B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  <w:vAlign w:val="center"/>
          </w:tcPr>
          <w:p w14:paraId="60A08E06" w14:textId="77777777" w:rsidR="00A10296" w:rsidRPr="00FC6630" w:rsidRDefault="00A10296" w:rsidP="008D74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Кореневищні</w:t>
            </w:r>
          </w:p>
        </w:tc>
        <w:tc>
          <w:tcPr>
            <w:tcW w:w="1492" w:type="dxa"/>
            <w:vAlign w:val="center"/>
          </w:tcPr>
          <w:p w14:paraId="0A75669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Рихлокущові</w:t>
            </w:r>
          </w:p>
        </w:tc>
        <w:tc>
          <w:tcPr>
            <w:tcW w:w="1546" w:type="dxa"/>
            <w:vAlign w:val="center"/>
          </w:tcPr>
          <w:p w14:paraId="54ED12E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Кореневищно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-кущові</w:t>
            </w:r>
          </w:p>
        </w:tc>
        <w:tc>
          <w:tcPr>
            <w:tcW w:w="1492" w:type="dxa"/>
            <w:vAlign w:val="center"/>
          </w:tcPr>
          <w:p w14:paraId="25FB31A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Щільно-кущові</w:t>
            </w:r>
          </w:p>
        </w:tc>
        <w:tc>
          <w:tcPr>
            <w:tcW w:w="1493" w:type="dxa"/>
            <w:vAlign w:val="center"/>
          </w:tcPr>
          <w:p w14:paraId="30AC0E8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Стрижневі</w:t>
            </w:r>
          </w:p>
        </w:tc>
      </w:tr>
      <w:tr w:rsidR="00A10296" w:rsidRPr="00FC6630" w14:paraId="6BC0C321" w14:textId="77777777">
        <w:trPr>
          <w:trHeight w:hRule="exact" w:val="340"/>
        </w:trPr>
        <w:tc>
          <w:tcPr>
            <w:tcW w:w="2110" w:type="dxa"/>
            <w:vAlign w:val="center"/>
          </w:tcPr>
          <w:p w14:paraId="73D605F4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</w:t>
            </w:r>
          </w:p>
        </w:tc>
        <w:tc>
          <w:tcPr>
            <w:tcW w:w="1492" w:type="dxa"/>
            <w:vAlign w:val="center"/>
          </w:tcPr>
          <w:p w14:paraId="74AF60DE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25-35</w:t>
            </w:r>
          </w:p>
        </w:tc>
        <w:tc>
          <w:tcPr>
            <w:tcW w:w="1492" w:type="dxa"/>
            <w:vAlign w:val="center"/>
          </w:tcPr>
          <w:p w14:paraId="07240EFA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25-30</w:t>
            </w:r>
          </w:p>
        </w:tc>
        <w:tc>
          <w:tcPr>
            <w:tcW w:w="1546" w:type="dxa"/>
            <w:vAlign w:val="center"/>
          </w:tcPr>
          <w:p w14:paraId="0D5F36B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30-50</w:t>
            </w:r>
          </w:p>
        </w:tc>
        <w:tc>
          <w:tcPr>
            <w:tcW w:w="1492" w:type="dxa"/>
            <w:vAlign w:val="center"/>
          </w:tcPr>
          <w:p w14:paraId="18C285D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3" w:type="dxa"/>
            <w:vAlign w:val="center"/>
          </w:tcPr>
          <w:p w14:paraId="7995328A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</w:tr>
      <w:tr w:rsidR="00A10296" w:rsidRPr="00FC6630" w14:paraId="792F3088" w14:textId="77777777">
        <w:trPr>
          <w:trHeight w:hRule="exact" w:val="340"/>
        </w:trPr>
        <w:tc>
          <w:tcPr>
            <w:tcW w:w="2110" w:type="dxa"/>
            <w:vAlign w:val="center"/>
          </w:tcPr>
          <w:p w14:paraId="5D0AB183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II</w:t>
            </w:r>
          </w:p>
        </w:tc>
        <w:tc>
          <w:tcPr>
            <w:tcW w:w="1492" w:type="dxa"/>
            <w:vAlign w:val="center"/>
          </w:tcPr>
          <w:p w14:paraId="7E48D769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20-30</w:t>
            </w:r>
          </w:p>
        </w:tc>
        <w:tc>
          <w:tcPr>
            <w:tcW w:w="1492" w:type="dxa"/>
            <w:vAlign w:val="center"/>
          </w:tcPr>
          <w:p w14:paraId="4B7CDBC4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30-40</w:t>
            </w:r>
          </w:p>
        </w:tc>
        <w:tc>
          <w:tcPr>
            <w:tcW w:w="1546" w:type="dxa"/>
            <w:vAlign w:val="center"/>
          </w:tcPr>
          <w:p w14:paraId="1007DB87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30-50</w:t>
            </w:r>
          </w:p>
        </w:tc>
        <w:tc>
          <w:tcPr>
            <w:tcW w:w="1492" w:type="dxa"/>
            <w:vAlign w:val="center"/>
          </w:tcPr>
          <w:p w14:paraId="187D7E0C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493" w:type="dxa"/>
            <w:vAlign w:val="center"/>
          </w:tcPr>
          <w:p w14:paraId="2159481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</w:tr>
      <w:tr w:rsidR="00A10296" w:rsidRPr="00FC6630" w14:paraId="0ECB70DB" w14:textId="77777777">
        <w:trPr>
          <w:trHeight w:hRule="exact" w:val="340"/>
        </w:trPr>
        <w:tc>
          <w:tcPr>
            <w:tcW w:w="2110" w:type="dxa"/>
            <w:vAlign w:val="center"/>
          </w:tcPr>
          <w:p w14:paraId="2265C89F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III</w:t>
            </w:r>
          </w:p>
        </w:tc>
        <w:tc>
          <w:tcPr>
            <w:tcW w:w="1492" w:type="dxa"/>
            <w:vAlign w:val="center"/>
          </w:tcPr>
          <w:p w14:paraId="35CE2EF0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20-30</w:t>
            </w:r>
          </w:p>
        </w:tc>
        <w:tc>
          <w:tcPr>
            <w:tcW w:w="1492" w:type="dxa"/>
            <w:vAlign w:val="center"/>
          </w:tcPr>
          <w:p w14:paraId="41EB8959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30-45</w:t>
            </w:r>
          </w:p>
        </w:tc>
        <w:tc>
          <w:tcPr>
            <w:tcW w:w="1546" w:type="dxa"/>
            <w:vAlign w:val="center"/>
          </w:tcPr>
          <w:p w14:paraId="0401053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30-40</w:t>
            </w:r>
          </w:p>
        </w:tc>
        <w:tc>
          <w:tcPr>
            <w:tcW w:w="1492" w:type="dxa"/>
            <w:vAlign w:val="center"/>
          </w:tcPr>
          <w:p w14:paraId="36318EFB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10-15</w:t>
            </w:r>
          </w:p>
        </w:tc>
        <w:tc>
          <w:tcPr>
            <w:tcW w:w="1493" w:type="dxa"/>
            <w:vAlign w:val="center"/>
          </w:tcPr>
          <w:p w14:paraId="26470D0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</w:tr>
      <w:tr w:rsidR="00A10296" w:rsidRPr="00FC6630" w14:paraId="34CD0533" w14:textId="77777777">
        <w:trPr>
          <w:trHeight w:hRule="exact" w:val="340"/>
        </w:trPr>
        <w:tc>
          <w:tcPr>
            <w:tcW w:w="2110" w:type="dxa"/>
            <w:vAlign w:val="center"/>
          </w:tcPr>
          <w:p w14:paraId="2DB53496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IV</w:t>
            </w:r>
          </w:p>
        </w:tc>
        <w:tc>
          <w:tcPr>
            <w:tcW w:w="1492" w:type="dxa"/>
            <w:vAlign w:val="center"/>
          </w:tcPr>
          <w:p w14:paraId="1BAF2CB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20-30</w:t>
            </w:r>
          </w:p>
        </w:tc>
        <w:tc>
          <w:tcPr>
            <w:tcW w:w="1492" w:type="dxa"/>
            <w:vAlign w:val="center"/>
          </w:tcPr>
          <w:p w14:paraId="2A535A99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30-45</w:t>
            </w:r>
          </w:p>
        </w:tc>
        <w:tc>
          <w:tcPr>
            <w:tcW w:w="1546" w:type="dxa"/>
            <w:vAlign w:val="center"/>
          </w:tcPr>
          <w:p w14:paraId="5AC76B8F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30-40</w:t>
            </w:r>
          </w:p>
        </w:tc>
        <w:tc>
          <w:tcPr>
            <w:tcW w:w="1492" w:type="dxa"/>
            <w:vAlign w:val="center"/>
          </w:tcPr>
          <w:p w14:paraId="2F762DD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10-15</w:t>
            </w:r>
          </w:p>
        </w:tc>
        <w:tc>
          <w:tcPr>
            <w:tcW w:w="1493" w:type="dxa"/>
            <w:vAlign w:val="center"/>
          </w:tcPr>
          <w:p w14:paraId="63C918E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</w:tr>
      <w:tr w:rsidR="00A10296" w:rsidRPr="00FC6630" w14:paraId="68BA49FF" w14:textId="77777777">
        <w:trPr>
          <w:trHeight w:hRule="exact" w:val="340"/>
        </w:trPr>
        <w:tc>
          <w:tcPr>
            <w:tcW w:w="2110" w:type="dxa"/>
            <w:vAlign w:val="center"/>
          </w:tcPr>
          <w:p w14:paraId="384D409B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1492" w:type="dxa"/>
            <w:vAlign w:val="center"/>
          </w:tcPr>
          <w:p w14:paraId="06B4544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25-35</w:t>
            </w:r>
          </w:p>
        </w:tc>
        <w:tc>
          <w:tcPr>
            <w:tcW w:w="1492" w:type="dxa"/>
            <w:vAlign w:val="center"/>
          </w:tcPr>
          <w:p w14:paraId="4F12C738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25-30</w:t>
            </w:r>
          </w:p>
        </w:tc>
        <w:tc>
          <w:tcPr>
            <w:tcW w:w="1546" w:type="dxa"/>
            <w:vAlign w:val="center"/>
          </w:tcPr>
          <w:p w14:paraId="1E71807E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20-50</w:t>
            </w:r>
          </w:p>
        </w:tc>
        <w:tc>
          <w:tcPr>
            <w:tcW w:w="1492" w:type="dxa"/>
            <w:vAlign w:val="center"/>
          </w:tcPr>
          <w:p w14:paraId="035B30C0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3" w:type="dxa"/>
            <w:vAlign w:val="center"/>
          </w:tcPr>
          <w:p w14:paraId="5C69FA75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10-15</w:t>
            </w:r>
          </w:p>
        </w:tc>
      </w:tr>
      <w:tr w:rsidR="00A10296" w:rsidRPr="00FC6630" w14:paraId="6812B745" w14:textId="77777777">
        <w:trPr>
          <w:trHeight w:hRule="exact" w:val="340"/>
        </w:trPr>
        <w:tc>
          <w:tcPr>
            <w:tcW w:w="2110" w:type="dxa"/>
            <w:vAlign w:val="center"/>
          </w:tcPr>
          <w:p w14:paraId="4DB5A044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1492" w:type="dxa"/>
            <w:vAlign w:val="center"/>
          </w:tcPr>
          <w:p w14:paraId="4BD2285E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25-35</w:t>
            </w:r>
          </w:p>
        </w:tc>
        <w:tc>
          <w:tcPr>
            <w:tcW w:w="1492" w:type="dxa"/>
            <w:vAlign w:val="center"/>
          </w:tcPr>
          <w:p w14:paraId="58638BEB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25-30</w:t>
            </w:r>
          </w:p>
        </w:tc>
        <w:tc>
          <w:tcPr>
            <w:tcW w:w="1546" w:type="dxa"/>
            <w:vAlign w:val="center"/>
          </w:tcPr>
          <w:p w14:paraId="7DFB942E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30-45</w:t>
            </w:r>
          </w:p>
        </w:tc>
        <w:tc>
          <w:tcPr>
            <w:tcW w:w="1492" w:type="dxa"/>
            <w:vAlign w:val="center"/>
          </w:tcPr>
          <w:p w14:paraId="37709270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493" w:type="dxa"/>
            <w:vAlign w:val="center"/>
          </w:tcPr>
          <w:p w14:paraId="74AE918D" w14:textId="77777777" w:rsidR="00A10296" w:rsidRPr="00FC6630" w:rsidRDefault="00A10296" w:rsidP="00DA1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10-15</w:t>
            </w:r>
          </w:p>
        </w:tc>
      </w:tr>
    </w:tbl>
    <w:p w14:paraId="310DC562" w14:textId="77777777" w:rsidR="00A10296" w:rsidRPr="00FC6630" w:rsidRDefault="00A10296" w:rsidP="008D746F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85A08FB" w14:textId="77777777" w:rsidR="00A10296" w:rsidRPr="00FC6630" w:rsidRDefault="00A10296" w:rsidP="008D74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Після складання травосуміші для конкретного типу газону і конкретної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</w:t>
      </w:r>
      <w:r w:rsidR="001B306B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1B306B">
        <w:rPr>
          <w:rFonts w:ascii="Times New Roman" w:hAnsi="Times New Roman" w:cs="Times New Roman"/>
          <w:sz w:val="28"/>
          <w:szCs w:val="28"/>
          <w:lang w:val="uk-UA"/>
        </w:rPr>
        <w:t xml:space="preserve"> зони слід вибрати трави (табл. 4.5), які відповідають ц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ій суміші за типом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пагоноутворення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, розмірами рослин, їх темпом розвитку, фактурою куща, а також мають відповідні екологічні параметри (відношення до температури, вологості і родючості ґрунту, солестійкість, посухостійкість, стійкість до витоптування тощо).</w:t>
      </w:r>
    </w:p>
    <w:p w14:paraId="311770DB" w14:textId="76C76E5F" w:rsidR="00A10296" w:rsidRPr="00FC6630" w:rsidRDefault="00E97A70" w:rsidP="00024D6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inline distT="0" distB="0" distL="0" distR="0" wp14:anchorId="3C2E5BB8" wp14:editId="3C8288D0">
            <wp:extent cx="6044565" cy="478345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0" t="23433" r="26485" b="19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5C25" w14:textId="73227978" w:rsidR="00A10296" w:rsidRDefault="00D76CF4" w:rsidP="00D76CF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10"/>
          <w:szCs w:val="10"/>
          <w:lang w:val="uk-UA"/>
        </w:rPr>
        <w:t>*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Висновок робиться</w:t>
      </w:r>
      <w:r w:rsidR="001B306B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мінливості складу </w:t>
      </w:r>
      <w:proofErr w:type="spellStart"/>
      <w:r w:rsidR="001B306B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травосуміші того чи іншого виду газону залежно від </w:t>
      </w:r>
      <w:proofErr w:type="spellStart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зони</w:t>
      </w:r>
      <w:r w:rsidR="001B30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якій він знаходиться</w:t>
      </w:r>
      <w:r w:rsidR="001B30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 причини її залежності.</w:t>
      </w:r>
    </w:p>
    <w:p w14:paraId="0C9AD9DF" w14:textId="2BA4FB6E" w:rsidR="00773B9B" w:rsidRDefault="00773B9B" w:rsidP="00D76CF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4E865F" w14:textId="2685DB6E" w:rsidR="00773B9B" w:rsidRDefault="00773B9B" w:rsidP="00D76CF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73B9B" w:rsidSect="0081713D">
      <w:footerReference w:type="default" r:id="rId9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05D0" w14:textId="77777777" w:rsidR="00B35AC1" w:rsidRDefault="00B35AC1" w:rsidP="007063BC">
      <w:pPr>
        <w:spacing w:after="0" w:line="240" w:lineRule="auto"/>
      </w:pPr>
      <w:r>
        <w:separator/>
      </w:r>
    </w:p>
  </w:endnote>
  <w:endnote w:type="continuationSeparator" w:id="0">
    <w:p w14:paraId="4690ED63" w14:textId="77777777" w:rsidR="00B35AC1" w:rsidRDefault="00B35AC1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B0D27" w14:textId="77777777" w:rsidR="00B35AC1" w:rsidRDefault="00B35AC1" w:rsidP="007063BC">
      <w:pPr>
        <w:spacing w:after="0" w:line="240" w:lineRule="auto"/>
      </w:pPr>
      <w:r>
        <w:separator/>
      </w:r>
    </w:p>
  </w:footnote>
  <w:footnote w:type="continuationSeparator" w:id="0">
    <w:p w14:paraId="17313CAF" w14:textId="77777777" w:rsidR="00B35AC1" w:rsidRDefault="00B35AC1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B9B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5AC1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97A70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3A12-45B9-433E-861D-70C0EE96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2026-02-12T12:43:00Z</dcterms:created>
  <dcterms:modified xsi:type="dcterms:W3CDTF">2026-02-12T12:44:00Z</dcterms:modified>
</cp:coreProperties>
</file>